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BF082" w14:textId="77777777"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7734F5">
        <w:rPr>
          <w:rFonts w:ascii="Garamond" w:hAnsi="Garamond" w:cs="Arial"/>
          <w:b/>
          <w:sz w:val="26"/>
          <w:szCs w:val="26"/>
        </w:rPr>
        <w:t>RENÚNCIA AO PRAZO DE</w:t>
      </w:r>
      <w:r w:rsidR="0091657D">
        <w:rPr>
          <w:rFonts w:ascii="Garamond" w:hAnsi="Garamond" w:cs="Arial"/>
          <w:b/>
          <w:sz w:val="26"/>
          <w:szCs w:val="26"/>
        </w:rPr>
        <w:t xml:space="preserve"> CARÊNCIA PARA</w:t>
      </w:r>
      <w:r w:rsidR="007734F5">
        <w:rPr>
          <w:rFonts w:ascii="Garamond" w:hAnsi="Garamond" w:cs="Arial"/>
          <w:b/>
          <w:sz w:val="26"/>
          <w:szCs w:val="26"/>
        </w:rPr>
        <w:t xml:space="preserve"> DESISTÊNCIA DE INCORPORAÇÃO IMOBILIÁRIA </w:t>
      </w:r>
    </w:p>
    <w:p w14:paraId="38169F5E" w14:textId="77777777"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arts. 32, “n”, c/c 34)</w:t>
      </w:r>
    </w:p>
    <w:p w14:paraId="56ECA19A" w14:textId="77777777"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14:paraId="4F008396" w14:textId="77777777"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FC085B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 xml:space="preserve">, para os devidos fins, </w:t>
      </w:r>
      <w:r w:rsidR="009A4834" w:rsidRPr="00624A89">
        <w:rPr>
          <w:rFonts w:ascii="Garamond" w:hAnsi="Garamond"/>
          <w:b/>
          <w:sz w:val="26"/>
          <w:szCs w:val="26"/>
        </w:rPr>
        <w:t xml:space="preserve">que </w:t>
      </w:r>
      <w:r w:rsidR="007734F5">
        <w:rPr>
          <w:rFonts w:ascii="Garamond" w:hAnsi="Garamond"/>
          <w:b/>
          <w:sz w:val="26"/>
          <w:szCs w:val="26"/>
        </w:rPr>
        <w:t>renuncia expressamente ao prazo de carência de 180 (cento e oitenta) dias para desistência do empreendimento de incorporação imobiliária</w:t>
      </w:r>
      <w:r w:rsidR="007734F5" w:rsidRPr="007734F5">
        <w:rPr>
          <w:rFonts w:ascii="Garamond" w:hAnsi="Garamond"/>
          <w:sz w:val="26"/>
          <w:szCs w:val="26"/>
        </w:rPr>
        <w:t>, nos termos dos art. 32, “n” e 34 da Lei Federal n. 4.591/64).</w:t>
      </w:r>
    </w:p>
    <w:p w14:paraId="61C4E7E2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14:paraId="5A00B380" w14:textId="77777777"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14:paraId="67F30CA4" w14:textId="77777777"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14:paraId="7238D2EE" w14:textId="77777777"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0246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8CEAD" w14:textId="77777777"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14:paraId="3A117932" w14:textId="77777777"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E2B1C" w14:textId="77777777" w:rsidR="00331392" w:rsidRDefault="00331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3B28F" w14:textId="77777777" w:rsidR="00331392" w:rsidRDefault="00331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4757F" w14:textId="77777777" w:rsidR="00331392" w:rsidRDefault="00331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E23914" w14:textId="77777777"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14:paraId="5CAC0DCE" w14:textId="77777777"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C864D" w14:textId="77777777" w:rsidR="00E36D7B" w:rsidRDefault="00331392">
    <w:pPr>
      <w:pStyle w:val="Cabealho"/>
    </w:pPr>
    <w:r>
      <w:rPr>
        <w:noProof/>
        <w:lang w:eastAsia="pt-BR"/>
      </w:rPr>
      <w:pict w14:anchorId="5FCD95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D78572" w14:textId="41E3A943" w:rsidR="00E36D7B" w:rsidRDefault="00331392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E147FB" wp14:editId="2698715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3200" cy="10778400"/>
          <wp:effectExtent l="0" t="0" r="0" b="4445"/>
          <wp:wrapNone/>
          <wp:docPr id="81989747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89747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CAC51" w14:textId="77777777" w:rsidR="00E36D7B" w:rsidRDefault="00331392">
    <w:pPr>
      <w:pStyle w:val="Cabealho"/>
    </w:pPr>
    <w:r>
      <w:rPr>
        <w:noProof/>
        <w:lang w:eastAsia="pt-BR"/>
      </w:rPr>
      <w:pict w14:anchorId="606C7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672756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2461F"/>
    <w:rsid w:val="0005402F"/>
    <w:rsid w:val="000C7E7B"/>
    <w:rsid w:val="00142E49"/>
    <w:rsid w:val="002D74CC"/>
    <w:rsid w:val="00331392"/>
    <w:rsid w:val="003F7327"/>
    <w:rsid w:val="004840A9"/>
    <w:rsid w:val="00490C60"/>
    <w:rsid w:val="00521D29"/>
    <w:rsid w:val="0056563B"/>
    <w:rsid w:val="005E7BC8"/>
    <w:rsid w:val="00624A89"/>
    <w:rsid w:val="006851DA"/>
    <w:rsid w:val="007734F5"/>
    <w:rsid w:val="00835BF5"/>
    <w:rsid w:val="0088602A"/>
    <w:rsid w:val="0091657D"/>
    <w:rsid w:val="009A4834"/>
    <w:rsid w:val="00A67BFE"/>
    <w:rsid w:val="00B135D6"/>
    <w:rsid w:val="00B263CB"/>
    <w:rsid w:val="00BB7295"/>
    <w:rsid w:val="00C520D1"/>
    <w:rsid w:val="00CC31CF"/>
    <w:rsid w:val="00CF2C83"/>
    <w:rsid w:val="00E36D7B"/>
    <w:rsid w:val="00FC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C723F60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SERV. REG. IMOV. DA COMARCA DE DOIS VIZI</cp:lastModifiedBy>
  <cp:revision>7</cp:revision>
  <cp:lastPrinted>2017-03-07T12:33:00Z</cp:lastPrinted>
  <dcterms:created xsi:type="dcterms:W3CDTF">2018-02-28T17:34:00Z</dcterms:created>
  <dcterms:modified xsi:type="dcterms:W3CDTF">2024-11-18T16:14:00Z</dcterms:modified>
</cp:coreProperties>
</file>